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A7" w:rsidRDefault="00D953A7" w:rsidP="00D953A7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From: </w:t>
      </w: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</w:rPr>
        <w:t>C.Fernie &amp; Co S.A.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January 14th 2020</w:t>
      </w:r>
    </w:p>
    <w:bookmarkEnd w:id="0"/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REF: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WATER CONSERVATION STRATEGIES AT THE 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PANAMA CANAL - NEW CHARGES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attach herewith copies of the Panama Canal Authority Advisory to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Shipping ADV02-2020 concerning water conservation strategies that 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come into effect as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15TH 2020.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draw attention in particular 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Fresh Water Surcharge</w:t>
      </w:r>
      <w:r>
        <w:rPr>
          <w:rFonts w:ascii="Arial" w:eastAsia="Times New Roman" w:hAnsi="Arial" w:cs="Arial"/>
          <w:color w:val="000000"/>
          <w:sz w:val="24"/>
          <w:szCs w:val="24"/>
        </w:rPr>
        <w:t>s which will 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 a fixed fee of USD 10,000 applicable to vessels over 38.1 mtrs LOA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and a variable fee based on the vessel's tolls. Also note the new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Vessel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Visit Creation fee (ETA handling fee)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changes to the transit 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prebooking system which include payment depending on the booking 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period of 24 or 48 hours after a booking slot is allocated.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 doubt these new costs for canal transit will require earlier funding 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arrangements than in past. We will monitor this in the coming months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see how the implementation of these measures proceed.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reasons for these new measures are lack of rainfall in 2019 which 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was the fifth driest in the last 70 years, and high level of evaporation due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rise in average temperatures of 0.5c to 1.5c.   </w:t>
      </w: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953A7" w:rsidRDefault="00D953A7" w:rsidP="00D953A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Best regards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85"/>
        <w:gridCol w:w="7286"/>
      </w:tblGrid>
      <w:tr w:rsidR="00D953A7" w:rsidTr="00D95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3A7" w:rsidRDefault="00D95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2940" cy="762000"/>
                  <wp:effectExtent l="0" t="0" r="3810" b="0"/>
                  <wp:docPr id="1" name="Picture 1" descr="C. Fernie &amp; CO. S.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. Fernie &amp; CO. S.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3A7" w:rsidRDefault="00D95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08080"/>
                <w:sz w:val="20"/>
                <w:szCs w:val="20"/>
              </w:rPr>
              <w:t>Charles "Andre" Perret</w:t>
            </w:r>
            <w:r>
              <w:rPr>
                <w:rFonts w:ascii="Verdana" w:eastAsia="Times New Roman" w:hAnsi="Verdana" w:cs="Times New Roman"/>
                <w:color w:val="888888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color w:val="888888"/>
                <w:sz w:val="20"/>
                <w:szCs w:val="20"/>
              </w:rPr>
              <w:t>, Manager P&amp;I Department</w:t>
            </w:r>
          </w:p>
          <w:p w:rsidR="00D953A7" w:rsidRDefault="00D95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t>Tel: (507) 211-9488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FF6600"/>
                <w:sz w:val="20"/>
                <w:szCs w:val="20"/>
              </w:rPr>
              <w:t>|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t xml:space="preserve">Fax: (507) 211-9450 </w:t>
            </w:r>
            <w:r>
              <w:rPr>
                <w:rFonts w:ascii="Verdana" w:eastAsia="Times New Roman" w:hAnsi="Verdana" w:cs="Times New Roman"/>
                <w:color w:val="FF6600"/>
                <w:sz w:val="20"/>
                <w:szCs w:val="20"/>
              </w:rPr>
              <w:t xml:space="preserve">| </w:t>
            </w: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t>Mobile: (507) 6617-3229</w:t>
            </w:r>
            <w:r>
              <w:rPr>
                <w:rFonts w:ascii="Verdana" w:eastAsia="Times New Roman" w:hAnsi="Verdana" w:cs="Times New Roman"/>
                <w:color w:val="808080"/>
                <w:sz w:val="20"/>
                <w:szCs w:val="20"/>
              </w:rPr>
              <w:br/>
            </w:r>
          </w:p>
          <w:p w:rsidR="00D953A7" w:rsidRDefault="00D95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ferniepi@cfernie.com</w:t>
              </w:r>
            </w:hyperlink>
            <w:r>
              <w:rPr>
                <w:rFonts w:ascii="Verdana" w:eastAsia="Times New Roman" w:hAnsi="Verdana" w:cs="Times New Roman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FF6600"/>
                <w:sz w:val="20"/>
                <w:szCs w:val="20"/>
              </w:rPr>
              <w:t xml:space="preserve">| </w:t>
            </w:r>
            <w:hyperlink r:id="rId8" w:tgtFrame="_blank" w:history="1">
              <w:r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www.cfernie.com</w:t>
              </w:r>
            </w:hyperlink>
            <w:r>
              <w:rPr>
                <w:rFonts w:ascii="Verdana" w:eastAsia="Times New Roman" w:hAnsi="Verdana" w:cs="Times New Roman"/>
                <w:color w:val="66669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as Agents only</w:t>
            </w:r>
          </w:p>
        </w:tc>
      </w:tr>
    </w:tbl>
    <w:p w:rsidR="00D953A7" w:rsidRDefault="00D953A7" w:rsidP="00D953A7">
      <w:pPr>
        <w:rPr>
          <w:rFonts w:ascii="Arial" w:hAnsi="Arial" w:cstheme="minorBidi"/>
          <w:sz w:val="20"/>
        </w:rPr>
      </w:pPr>
    </w:p>
    <w:p w:rsidR="007E3DB1" w:rsidRPr="00657EB5" w:rsidRDefault="007E3DB1">
      <w:pPr>
        <w:rPr>
          <w:rFonts w:asciiTheme="minorBidi" w:hAnsiTheme="minorBidi" w:cstheme="minorBidi"/>
        </w:rPr>
      </w:pPr>
    </w:p>
    <w:sectPr w:rsidR="007E3DB1" w:rsidRPr="0065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A7" w:rsidRDefault="00D953A7" w:rsidP="00657EB5">
      <w:r>
        <w:separator/>
      </w:r>
    </w:p>
  </w:endnote>
  <w:endnote w:type="continuationSeparator" w:id="0">
    <w:p w:rsidR="00D953A7" w:rsidRDefault="00D953A7" w:rsidP="0065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A7" w:rsidRDefault="00D953A7" w:rsidP="00657EB5">
      <w:r>
        <w:separator/>
      </w:r>
    </w:p>
  </w:footnote>
  <w:footnote w:type="continuationSeparator" w:id="0">
    <w:p w:rsidR="00D953A7" w:rsidRDefault="00D953A7" w:rsidP="0065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A7"/>
    <w:rsid w:val="00657EB5"/>
    <w:rsid w:val="007E3DB1"/>
    <w:rsid w:val="00854C8A"/>
    <w:rsid w:val="00D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A787C-2473-4A90-8FE2-ED1B3F05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A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B5"/>
    <w:pPr>
      <w:tabs>
        <w:tab w:val="center" w:pos="4513"/>
        <w:tab w:val="right" w:pos="9026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7EB5"/>
  </w:style>
  <w:style w:type="paragraph" w:styleId="Footer">
    <w:name w:val="footer"/>
    <w:basedOn w:val="Normal"/>
    <w:link w:val="FooterChar"/>
    <w:uiPriority w:val="99"/>
    <w:unhideWhenUsed/>
    <w:rsid w:val="00657EB5"/>
    <w:pPr>
      <w:tabs>
        <w:tab w:val="center" w:pos="4513"/>
        <w:tab w:val="right" w:pos="9026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7EB5"/>
  </w:style>
  <w:style w:type="character" w:styleId="Hyperlink">
    <w:name w:val="Hyperlink"/>
    <w:basedOn w:val="DefaultParagraphFont"/>
    <w:uiPriority w:val="99"/>
    <w:semiHidden/>
    <w:unhideWhenUsed/>
    <w:rsid w:val="00D9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erni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rniepi@cferni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Tan</dc:creator>
  <cp:keywords/>
  <dc:description/>
  <cp:lastModifiedBy>Jacqueline Tan</cp:lastModifiedBy>
  <cp:revision>1</cp:revision>
  <dcterms:created xsi:type="dcterms:W3CDTF">2020-02-05T12:04:00Z</dcterms:created>
  <dcterms:modified xsi:type="dcterms:W3CDTF">2020-02-05T12:09:00Z</dcterms:modified>
</cp:coreProperties>
</file>